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240" w:lineRule="auto"/>
        <w:ind w:firstLine="420" w:firstLineChars="200"/>
        <w:jc w:val="center"/>
        <w:rPr>
          <w:rFonts w:hint="eastAsia" w:ascii="宋体" w:hAnsi="宋体" w:eastAsia="宋体" w:cs="宋体"/>
          <w:b w:val="0"/>
          <w:bCs w:val="0"/>
          <w:sz w:val="21"/>
          <w:szCs w:val="21"/>
        </w:rPr>
      </w:pPr>
      <w:bookmarkStart w:id="0" w:name="OLE_LINK2"/>
      <w:bookmarkStart w:id="1" w:name="OLE_LINK1"/>
      <w:r>
        <w:rPr>
          <w:rFonts w:hint="eastAsia" w:ascii="宋体" w:hAnsi="宋体" w:eastAsia="宋体" w:cs="宋体"/>
          <w:b w:val="0"/>
          <w:bCs w:val="0"/>
          <w:sz w:val="21"/>
          <w:szCs w:val="21"/>
        </w:rPr>
        <w:t>谈信息技术与中学数学教学的深度融合</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苏培坤</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福建省南安市南星中学，福建 南安 362342</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摘要：</w:t>
      </w:r>
      <w:r>
        <w:rPr>
          <w:rFonts w:hint="eastAsia" w:ascii="宋体" w:hAnsi="宋体" w:eastAsia="宋体" w:cs="宋体"/>
          <w:sz w:val="21"/>
          <w:szCs w:val="21"/>
        </w:rPr>
        <w:t>教育是社会发展过程中关注的重点，为了提升教育的质量，教育学者积极推动教育改革，不断进行研究、探讨，将先进的技术以及理念融入到教育中。信息技术作为当前最先进的技术之一，在各行业中发挥着巨大的推动作用，教育教学中也需要引入信息技术，实现其与课堂教学的深度融合，以营造良好的学习氛围，调动学生的学习积极性。本文以高中数学教学为切入点，就信息技术在数学课堂中的深入融合进行探究，希望可以给数学教师提供一些借鉴。</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关键词：</w:t>
      </w:r>
      <w:r>
        <w:rPr>
          <w:rFonts w:hint="eastAsia" w:ascii="宋体" w:hAnsi="宋体" w:eastAsia="宋体" w:cs="宋体"/>
          <w:sz w:val="21"/>
          <w:szCs w:val="21"/>
        </w:rPr>
        <w:t>信息技术；中学；数学教学；深度融合</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center"/>
        <w:rPr>
          <w:rFonts w:hint="eastAsia" w:ascii="宋体" w:hAnsi="宋体" w:eastAsia="宋体" w:cs="宋体"/>
          <w:b/>
          <w:bCs/>
          <w:sz w:val="21"/>
          <w:szCs w:val="21"/>
        </w:rPr>
      </w:pPr>
      <w:bookmarkStart w:id="2" w:name="_GoBack"/>
      <w:r>
        <w:rPr>
          <w:rFonts w:hint="eastAsia" w:ascii="宋体" w:hAnsi="宋体" w:eastAsia="宋体" w:cs="宋体"/>
          <w:b w:val="0"/>
          <w:bCs w:val="0"/>
          <w:sz w:val="21"/>
          <w:szCs w:val="21"/>
        </w:rPr>
        <w:t>引言</w:t>
      </w:r>
    </w:p>
    <w:bookmarkEnd w:id="2"/>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中教学课堂中已经配备了完善的信息技术设备，教师借助信息技术开展教学能够更加直观的将知识点传输给学生。而且随着现代教育的发展要求学生不仅需要在课堂上获取知识，还需要具备探索知识，灵活应用知识的能力，传统教学方式已然不适合人才培养需求，信息技术作为教学辅助科技，其应用打破了诸多的学习限制，能够有效引导学生自主进行问题探究，发现数学更多的魅力。笔者结合自己的工作经验以及专业知识就信息技术与数学教学深度融合的方法展开探究，意在推动数学教学水平的提高。 </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1信息技术与中学数学教学的深度融合的意义</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1.1调动学生的学习兴趣</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息技术融入数学教学中极大的提升了学生的学习兴趣，数学学习比较抽象需要学生结合自己所有的知识展开深层次的探究，传统的数学教学中教师占据主导地位进行“填鸭式”教学，学生体会不到学习的趣味性，长此已久就会失去学习兴趣。信息技术的应用会更加直观地引导学生发现数学学习乐趣，开展不同的教学活动。</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1.2丰富教学资源</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社会发展使得教育资源愈加丰富，尤其是在信息时代，知识量井喷式增长，很多的新知识也超出了教师的知识存储，因此学生要想获得更大的提升就需要接触更多的教育资源。信息技术在教学课堂中的应用能够拓展教学，让学生在自身能力允许的情况下接触更多的新知识，提升自身的知识存储量，构建更系统、完整的数学学习体系。</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1.3教学内容更加灵活</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息技术的应用使得高中数学教学内容愈加灵活，高中数学在学习几何这一部分时对学生的空间思维能力有较高的要求，教师在教学时为了让学生对几何图形有更深入的了解可能会需要绘制多个图形，黑板教学比较耗费时间，绘图、擦图等也会影响教学效率，信息技术应用后借助软件可以快速完成图形的绘制，方便教学高效进行。</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2信息技术与中学数学教学的深度融合的具体路径</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2.1创设教学情境</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借助信息技术创设教学情景，快速吸引学生的课堂参与积极性。例如在讲解等比数列是就可以利用信息技术搜索等比数列相关的故事，等比数列的发明者在发明国际象棋后，国王要给予他嘉奖，但是他只需要在棋盘格子中放入粮食，第一格一粒，第二个两粒，第三格四粒，直至最后一格按照此规律摆放，结果国王派人算完后发现全国的粮食都不够用。通过故事引导学生发生、总结等比数列的规律。</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2.2翻转课堂的应用</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翻转课堂的开展也离不开信息技术的应用，社会发展对个人的自主学习能力提出了较高的需求，为了提升学生这方面的能力翻转课堂应运而生，学生借助信息技术根据教师的要求课下进行自主学习，然后在课上汇报学习成果，简单知识学生自己探究，给教师讲解重难点预留了更多时间。构建完善的信息教学平台，将更多的学习资源分享给学生，满足学生自主合作学习的需求。</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2.3辅助学生记忆</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尽管数学学习对学生的理解能力有较高的要求，但是一些数学概念、定理以及公式等还是需要牢记，死记硬背的方式效果并不好，信息技术的应用能够将知识点之间串联起来，让晦涩的知识变得更加直观，帮助学生加深理解。像是在学习平面向量时学生初接触这个知识点，理解比较吃力，借助信息技术进行模拟，直观的展现向量的变化，将其与坐标系之间的区别以及联系进行详细的讲解。</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2.4加强与学生的互动交流</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信息技术应用的另一个优势就是加强了与学生之间的互动，通过互动让教师对学生的学习情况有更详尽的了解。借助多媒体设备、希沃白板等让学生更多的参与到教学课堂中，改变了传统教学教师占据主导地位的局面，而且学生在课下可以利用微信等请教教师，获取更多的学习资源。</w:t>
      </w:r>
    </w:p>
    <w:p>
      <w:pPr>
        <w:keepNext w:val="0"/>
        <w:keepLines w:val="0"/>
        <w:pageBreakBefore w:val="0"/>
        <w:kinsoku/>
        <w:wordWrap/>
        <w:overflowPunct/>
        <w:topLinePunct w:val="0"/>
        <w:autoSpaceDE/>
        <w:autoSpaceDN/>
        <w:bidi w:val="0"/>
        <w:adjustRightInd w:val="0"/>
        <w:snapToGrid w:val="0"/>
        <w:spacing w:line="240" w:lineRule="auto"/>
        <w:ind w:firstLine="420" w:firstLineChars="200"/>
        <w:rPr>
          <w:rFonts w:hint="eastAsia" w:ascii="宋体" w:hAnsi="宋体" w:eastAsia="宋体" w:cs="宋体"/>
          <w:sz w:val="21"/>
          <w:szCs w:val="21"/>
        </w:rPr>
      </w:pPr>
      <w:r>
        <w:rPr>
          <w:rFonts w:hint="eastAsia" w:ascii="宋体" w:hAnsi="宋体" w:eastAsia="宋体" w:cs="宋体"/>
          <w:b w:val="0"/>
          <w:bCs w:val="0"/>
          <w:sz w:val="21"/>
          <w:szCs w:val="21"/>
        </w:rPr>
        <w:t>结束语：</w:t>
      </w:r>
      <w:r>
        <w:rPr>
          <w:rFonts w:hint="eastAsia" w:ascii="宋体" w:hAnsi="宋体" w:eastAsia="宋体" w:cs="宋体"/>
          <w:sz w:val="21"/>
          <w:szCs w:val="21"/>
        </w:rPr>
        <w:t>高中数学的学习难度以及深度相较于初中有了很大的提升，对学生的逻辑思维能力提出了更高的要求，而且直面高考，要求学生要更尽心尽力的投入到学习中，除了学生自身的努力外，还需要教师提升教学水平，给予学生高质量的教育。经过实践证明将信息技术融合到数学课堂上取得了卓越的教学成果，是新课标教学改革的必然趋势，符合现代化教育的要求。本文对信息技术与中学数学教学的深度融合的探究还存在很大的不足，日后还会继续进行研究、分析。</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参考文献：</w:t>
      </w:r>
    </w:p>
    <w:p>
      <w:pPr>
        <w:keepNext w:val="0"/>
        <w:keepLines w:val="0"/>
        <w:pageBreakBefore w:val="0"/>
        <w:kinsoku/>
        <w:wordWrap/>
        <w:overflowPunct/>
        <w:topLinePunct w:val="0"/>
        <w:autoSpaceDE/>
        <w:autoSpaceDN/>
        <w:bidi w:val="0"/>
        <w:adjustRightInd w:val="0"/>
        <w:snapToGrid w:val="0"/>
        <w:spacing w:line="240" w:lineRule="auto"/>
        <w:ind w:firstLine="420" w:firstLineChars="200"/>
        <w:jc w:val="left"/>
        <w:rPr>
          <w:rFonts w:hint="eastAsia" w:ascii="宋体" w:hAnsi="宋体" w:eastAsia="宋体" w:cs="宋体"/>
          <w:color w:val="343544"/>
          <w:kern w:val="0"/>
          <w:sz w:val="21"/>
          <w:szCs w:val="21"/>
        </w:rPr>
      </w:pPr>
      <w:r>
        <w:rPr>
          <w:rFonts w:hint="eastAsia" w:ascii="宋体" w:hAnsi="宋体" w:eastAsia="宋体" w:cs="宋体"/>
          <w:color w:val="343544"/>
          <w:kern w:val="0"/>
          <w:sz w:val="21"/>
          <w:szCs w:val="21"/>
        </w:rPr>
        <w:t>[1]覃秋贵, 王玉宏. 新课改下信息技术与中学数学教学的融合[J]. 科学中国人, 2015，000(017):115-115.</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color w:val="343544"/>
          <w:kern w:val="0"/>
          <w:sz w:val="21"/>
          <w:szCs w:val="21"/>
        </w:rPr>
      </w:pPr>
      <w:r>
        <w:rPr>
          <w:rFonts w:hint="eastAsia" w:ascii="宋体" w:hAnsi="宋体" w:eastAsia="宋体" w:cs="宋体"/>
          <w:color w:val="343544"/>
          <w:kern w:val="0"/>
          <w:sz w:val="21"/>
          <w:szCs w:val="21"/>
        </w:rPr>
        <w:t>[2]张树华. 浅谈信息技术和中学数学变式教学深度融合的实践与策略研究[J]. 课程教育研究:学法教法研究, 2019，000(13):225-226.</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43FB4"/>
    <w:rsid w:val="00047D5F"/>
    <w:rsid w:val="000507D3"/>
    <w:rsid w:val="0017212D"/>
    <w:rsid w:val="00347236"/>
    <w:rsid w:val="0051581F"/>
    <w:rsid w:val="007C421B"/>
    <w:rsid w:val="007E5A21"/>
    <w:rsid w:val="00AC03E0"/>
    <w:rsid w:val="00AD03DB"/>
    <w:rsid w:val="00AD1C60"/>
    <w:rsid w:val="00B240EF"/>
    <w:rsid w:val="00C853C3"/>
    <w:rsid w:val="00DA4B87"/>
    <w:rsid w:val="00DE4C55"/>
    <w:rsid w:val="013F596E"/>
    <w:rsid w:val="01F22FE0"/>
    <w:rsid w:val="02566AB3"/>
    <w:rsid w:val="0FA43FB4"/>
    <w:rsid w:val="100609C2"/>
    <w:rsid w:val="1A0D7692"/>
    <w:rsid w:val="201A14A7"/>
    <w:rsid w:val="2E0D299D"/>
    <w:rsid w:val="2ED76FA1"/>
    <w:rsid w:val="32DF43B7"/>
    <w:rsid w:val="385C018D"/>
    <w:rsid w:val="3B43146E"/>
    <w:rsid w:val="3F757194"/>
    <w:rsid w:val="40C7349E"/>
    <w:rsid w:val="411E794F"/>
    <w:rsid w:val="49CD4E36"/>
    <w:rsid w:val="4C0B6C26"/>
    <w:rsid w:val="53263AD9"/>
    <w:rsid w:val="5AEE46B5"/>
    <w:rsid w:val="5D075AC0"/>
    <w:rsid w:val="60912BA8"/>
    <w:rsid w:val="624537CE"/>
    <w:rsid w:val="70C95078"/>
    <w:rsid w:val="740F24A7"/>
    <w:rsid w:val="7D082171"/>
    <w:rsid w:val="7D352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1003</Words>
  <Characters>1035</Characters>
  <Lines>36</Lines>
  <Paragraphs>25</Paragraphs>
  <TotalTime>113</TotalTime>
  <ScaleCrop>false</ScaleCrop>
  <LinksUpToDate>false</LinksUpToDate>
  <CharactersWithSpaces>2013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2019-12-29T01:45:00Z</dcterms:created>
  <dc:creator>栗子</dc:creator>
  <cp:lastModifiedBy>淋雨상</cp:lastModifiedBy>
  <dcterms:modified xsi:type="dcterms:W3CDTF">2020-09-23T01:12:13Z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